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659" w:rsidRPr="00106659" w:rsidRDefault="00AF7B68" w:rsidP="00106659">
      <w:pPr>
        <w:spacing w:after="300" w:line="546" w:lineRule="atLeast"/>
        <w:textAlignment w:val="bottom"/>
        <w:outlineLvl w:val="1"/>
        <w:rPr>
          <w:rFonts w:ascii="Helvetica" w:eastAsia="Times New Roman" w:hAnsi="Helvetica" w:cs="Helvetica"/>
          <w:color w:val="145583"/>
          <w:sz w:val="42"/>
          <w:szCs w:val="42"/>
          <w:lang w:eastAsia="ru-RU"/>
        </w:rPr>
      </w:pPr>
      <w:r>
        <w:rPr>
          <w:rFonts w:ascii="Helvetica" w:eastAsia="Times New Roman" w:hAnsi="Helvetica" w:cs="Helvetica"/>
          <w:color w:val="145583"/>
          <w:sz w:val="42"/>
          <w:szCs w:val="42"/>
          <w:lang w:eastAsia="ru-RU"/>
        </w:rPr>
        <w:t>Учебный кабинет</w:t>
      </w:r>
    </w:p>
    <w:p w:rsidR="00106659" w:rsidRPr="00106659" w:rsidRDefault="00106659" w:rsidP="00106659">
      <w:pPr>
        <w:spacing w:after="0" w:line="240" w:lineRule="auto"/>
        <w:ind w:left="720"/>
        <w:textAlignment w:val="bottom"/>
        <w:rPr>
          <w:rFonts w:ascii="Arial" w:eastAsia="Times New Roman" w:hAnsi="Arial" w:cs="Arial"/>
          <w:color w:val="7D7D7D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7D7D7D"/>
          <w:sz w:val="21"/>
          <w:szCs w:val="21"/>
          <w:bdr w:val="none" w:sz="0" w:space="0" w:color="auto" w:frame="1"/>
          <w:lang w:eastAsia="ru-RU"/>
        </w:rPr>
        <w:t> </w:t>
      </w:r>
    </w:p>
    <w:p w:rsidR="00106659" w:rsidRPr="00106659" w:rsidRDefault="00AF7B68" w:rsidP="00106659">
      <w:pPr>
        <w:spacing w:after="0" w:line="360" w:lineRule="atLeast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454545"/>
          <w:sz w:val="24"/>
          <w:szCs w:val="24"/>
          <w:bdr w:val="none" w:sz="0" w:space="0" w:color="auto" w:frame="1"/>
          <w:lang w:eastAsia="ru-RU"/>
        </w:rPr>
        <w:t>1. Сведения об образовательном учебном кабинете</w:t>
      </w:r>
      <w:r w:rsidR="00106659" w:rsidRPr="00106659">
        <w:rPr>
          <w:rFonts w:ascii="Arial" w:eastAsia="Times New Roman" w:hAnsi="Arial" w:cs="Arial"/>
          <w:b/>
          <w:bCs/>
          <w:color w:val="454545"/>
          <w:sz w:val="24"/>
          <w:szCs w:val="24"/>
          <w:bdr w:val="none" w:sz="0" w:space="0" w:color="auto" w:frame="1"/>
          <w:lang w:eastAsia="ru-RU"/>
        </w:rPr>
        <w:t>:</w:t>
      </w:r>
    </w:p>
    <w:p w:rsidR="00106659" w:rsidRPr="00106659" w:rsidRDefault="00106659" w:rsidP="00106659">
      <w:pPr>
        <w:spacing w:after="0" w:line="360" w:lineRule="atLeast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 w:rsidRPr="0010665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 xml:space="preserve">Сведения о </w:t>
      </w:r>
      <w:proofErr w:type="gramStart"/>
      <w:r w:rsidRPr="0010665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>наличии  в</w:t>
      </w:r>
      <w:proofErr w:type="gramEnd"/>
      <w:r w:rsidRPr="0010665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 xml:space="preserve"> собственности или на ином законном основании оборудованных учебных кабинетов: _</w:t>
      </w:r>
      <w:r w:rsidRPr="00106659">
        <w:rPr>
          <w:rFonts w:ascii="Arial" w:eastAsia="Times New Roman" w:hAnsi="Arial" w:cs="Arial"/>
          <w:color w:val="454545"/>
          <w:sz w:val="24"/>
          <w:szCs w:val="24"/>
          <w:u w:val="single"/>
          <w:bdr w:val="none" w:sz="0" w:space="0" w:color="auto" w:frame="1"/>
          <w:lang w:eastAsia="ru-RU"/>
        </w:rPr>
        <w:t xml:space="preserve"> до</w:t>
      </w:r>
      <w:r w:rsidR="00FD038D">
        <w:rPr>
          <w:rFonts w:ascii="Arial" w:eastAsia="Times New Roman" w:hAnsi="Arial" w:cs="Arial"/>
          <w:color w:val="454545"/>
          <w:sz w:val="24"/>
          <w:szCs w:val="24"/>
          <w:u w:val="single"/>
          <w:bdr w:val="none" w:sz="0" w:space="0" w:color="auto" w:frame="1"/>
          <w:lang w:eastAsia="ru-RU"/>
        </w:rPr>
        <w:t>говор аренды земельного участка №42 от 16.02.2012г., общая площадь 2000</w:t>
      </w:r>
      <w:r w:rsidRPr="00106659">
        <w:rPr>
          <w:rFonts w:ascii="Arial" w:eastAsia="Times New Roman" w:hAnsi="Arial" w:cs="Arial"/>
          <w:color w:val="454545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Pr="00106659">
        <w:rPr>
          <w:rFonts w:ascii="Arial" w:eastAsia="Times New Roman" w:hAnsi="Arial" w:cs="Arial"/>
          <w:color w:val="454545"/>
          <w:sz w:val="24"/>
          <w:szCs w:val="24"/>
          <w:u w:val="single"/>
          <w:bdr w:val="none" w:sz="0" w:space="0" w:color="auto" w:frame="1"/>
          <w:lang w:eastAsia="ru-RU"/>
        </w:rPr>
        <w:t>кв.м</w:t>
      </w:r>
      <w:proofErr w:type="spellEnd"/>
      <w:r w:rsidRPr="00106659">
        <w:rPr>
          <w:rFonts w:ascii="Arial" w:eastAsia="Times New Roman" w:hAnsi="Arial" w:cs="Arial"/>
          <w:color w:val="454545"/>
          <w:sz w:val="24"/>
          <w:szCs w:val="24"/>
          <w:u w:val="single"/>
          <w:bdr w:val="none" w:sz="0" w:space="0" w:color="auto" w:frame="1"/>
          <w:lang w:eastAsia="ru-RU"/>
        </w:rPr>
        <w:t xml:space="preserve">, категория земель: земли населенных </w:t>
      </w:r>
      <w:r w:rsidR="00FD038D">
        <w:rPr>
          <w:rFonts w:ascii="Arial" w:eastAsia="Times New Roman" w:hAnsi="Arial" w:cs="Arial"/>
          <w:color w:val="454545"/>
          <w:sz w:val="24"/>
          <w:szCs w:val="24"/>
          <w:u w:val="single"/>
          <w:bdr w:val="none" w:sz="0" w:space="0" w:color="auto" w:frame="1"/>
          <w:lang w:eastAsia="ru-RU"/>
        </w:rPr>
        <w:t xml:space="preserve">пунктов </w:t>
      </w:r>
      <w:r w:rsidRPr="00106659">
        <w:rPr>
          <w:rFonts w:ascii="Arial" w:eastAsia="Times New Roman" w:hAnsi="Arial" w:cs="Arial"/>
          <w:color w:val="454545"/>
          <w:sz w:val="24"/>
          <w:szCs w:val="24"/>
          <w:u w:val="single"/>
          <w:bdr w:val="none" w:sz="0" w:space="0" w:color="auto" w:frame="1"/>
          <w:lang w:eastAsia="ru-RU"/>
        </w:rPr>
        <w:t>, кадастровый номер: 61</w:t>
      </w:r>
      <w:r w:rsidR="00FD038D">
        <w:rPr>
          <w:rFonts w:ascii="Arial" w:eastAsia="Times New Roman" w:hAnsi="Arial" w:cs="Arial"/>
          <w:color w:val="454545"/>
          <w:sz w:val="24"/>
          <w:szCs w:val="24"/>
          <w:u w:val="single"/>
          <w:bdr w:val="none" w:sz="0" w:space="0" w:color="auto" w:frame="1"/>
          <w:lang w:eastAsia="ru-RU"/>
        </w:rPr>
        <w:t>:30:0010123:24</w:t>
      </w:r>
      <w:r w:rsidR="00F916BB">
        <w:rPr>
          <w:rFonts w:ascii="Arial" w:eastAsia="Times New Roman" w:hAnsi="Arial" w:cs="Arial"/>
          <w:color w:val="454545"/>
          <w:sz w:val="24"/>
          <w:szCs w:val="24"/>
          <w:u w:val="single"/>
          <w:bdr w:val="none" w:sz="0" w:space="0" w:color="auto" w:frame="1"/>
          <w:lang w:eastAsia="ru-RU"/>
        </w:rPr>
        <w:t xml:space="preserve"> срок действия с 16.02.2012г. по 16.02.2061г.</w:t>
      </w:r>
    </w:p>
    <w:p w:rsidR="00106659" w:rsidRPr="00106659" w:rsidRDefault="00106659" w:rsidP="00106659">
      <w:pPr>
        <w:spacing w:after="300" w:line="360" w:lineRule="atLeast"/>
        <w:jc w:val="center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 w:rsidRPr="0010665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>(реквизиты правоустанавливающих документов, срок действия)</w:t>
      </w:r>
    </w:p>
    <w:p w:rsidR="00106659" w:rsidRPr="00106659" w:rsidRDefault="00106659" w:rsidP="00106659">
      <w:pPr>
        <w:spacing w:after="300" w:line="360" w:lineRule="atLeast"/>
        <w:jc w:val="center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 w:rsidRPr="0010665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>Количество оборудованных учебных кабинетов______________________________________</w:t>
      </w:r>
    </w:p>
    <w:tbl>
      <w:tblPr>
        <w:tblW w:w="939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2"/>
        <w:gridCol w:w="5072"/>
        <w:gridCol w:w="1648"/>
        <w:gridCol w:w="1992"/>
      </w:tblGrid>
      <w:tr w:rsidR="00106659" w:rsidRPr="00106659" w:rsidTr="0010665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8F8E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06659" w:rsidRPr="00106659" w:rsidRDefault="00106659" w:rsidP="00106659">
            <w:pPr>
              <w:spacing w:after="0" w:line="315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0665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8F8E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06659" w:rsidRPr="00106659" w:rsidRDefault="00106659" w:rsidP="00106659">
            <w:pPr>
              <w:spacing w:after="0" w:line="315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0665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 какому адресу осуществления образовательной деятельности находится оборудованный учебный кабинет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8F8E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06659" w:rsidRPr="00106659" w:rsidRDefault="00106659" w:rsidP="00106659">
            <w:pPr>
              <w:spacing w:after="0" w:line="315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0665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Площадь  (кв. 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8F8E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06659" w:rsidRPr="00106659" w:rsidRDefault="00106659" w:rsidP="00106659">
            <w:pPr>
              <w:spacing w:after="0" w:line="315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0665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Количество посадочных мест</w:t>
            </w:r>
          </w:p>
        </w:tc>
      </w:tr>
      <w:tr w:rsidR="00106659" w:rsidRPr="00106659" w:rsidTr="0010665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106659" w:rsidRPr="00106659" w:rsidRDefault="00106659" w:rsidP="00106659">
            <w:pPr>
              <w:spacing w:after="0" w:line="315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0665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№ 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106659" w:rsidRPr="00106659" w:rsidRDefault="00106659" w:rsidP="00106659">
            <w:pPr>
              <w:spacing w:after="0" w:line="315" w:lineRule="atLeast"/>
              <w:textAlignment w:val="bottom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347570, с. Песчанокопское, улица Суворова № 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106659" w:rsidRPr="00106659" w:rsidRDefault="00F80ADE" w:rsidP="00106659">
            <w:pPr>
              <w:spacing w:after="0" w:line="315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42,5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106659" w:rsidRPr="00106659" w:rsidRDefault="00106659" w:rsidP="00106659">
            <w:pPr>
              <w:spacing w:after="0" w:line="315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28</w:t>
            </w:r>
          </w:p>
        </w:tc>
      </w:tr>
    </w:tbl>
    <w:p w:rsidR="00106659" w:rsidRPr="00106659" w:rsidRDefault="00106659" w:rsidP="00106659">
      <w:pPr>
        <w:spacing w:after="300" w:line="360" w:lineRule="atLeast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 w:rsidRPr="0010665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 xml:space="preserve">  Наполняемость учебн</w:t>
      </w:r>
      <w:r>
        <w:rPr>
          <w:rFonts w:ascii="Arial" w:eastAsia="Times New Roman" w:hAnsi="Arial" w:cs="Arial"/>
          <w:color w:val="454545"/>
          <w:sz w:val="24"/>
          <w:szCs w:val="24"/>
          <w:lang w:eastAsia="ru-RU"/>
        </w:rPr>
        <w:t>ой группы не должна превышать 28</w:t>
      </w:r>
      <w:r w:rsidRPr="0010665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 xml:space="preserve"> человек.</w:t>
      </w:r>
    </w:p>
    <w:p w:rsidR="00106659" w:rsidRPr="00106659" w:rsidRDefault="00106659" w:rsidP="00106659">
      <w:pPr>
        <w:spacing w:after="300" w:line="360" w:lineRule="atLeast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 w:rsidRPr="0010665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>Наличие учебного оборудования (оборудование, технические средства обучения, учебно-наглядные пособия, информационные материалы) в соответствии с приложением(</w:t>
      </w:r>
      <w:proofErr w:type="spellStart"/>
      <w:r w:rsidRPr="0010665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>ями</w:t>
      </w:r>
      <w:proofErr w:type="spellEnd"/>
      <w:r w:rsidRPr="0010665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>) к настоящему Акту_______________________________</w:t>
      </w:r>
    </w:p>
    <w:p w:rsidR="00106659" w:rsidRPr="00106659" w:rsidRDefault="00106659" w:rsidP="00106659">
      <w:pPr>
        <w:spacing w:after="0" w:line="360" w:lineRule="atLeast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 w:rsidRPr="00106659">
        <w:rPr>
          <w:rFonts w:ascii="Arial" w:eastAsia="Times New Roman" w:hAnsi="Arial" w:cs="Arial"/>
          <w:b/>
          <w:bCs/>
          <w:color w:val="454545"/>
          <w:sz w:val="24"/>
          <w:szCs w:val="24"/>
          <w:bdr w:val="none" w:sz="0" w:space="0" w:color="auto" w:frame="1"/>
          <w:lang w:eastAsia="ru-RU"/>
        </w:rPr>
        <w:t>2. Информационно-методические и иные материалы:</w:t>
      </w:r>
    </w:p>
    <w:p w:rsidR="00106659" w:rsidRPr="00106659" w:rsidRDefault="00106659" w:rsidP="00106659">
      <w:pPr>
        <w:spacing w:after="0" w:line="360" w:lineRule="atLeast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 w:rsidRPr="0010665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>Учебный план </w:t>
      </w:r>
      <w:r w:rsidRPr="00106659">
        <w:rPr>
          <w:rFonts w:ascii="Arial" w:eastAsia="Times New Roman" w:hAnsi="Arial" w:cs="Arial"/>
          <w:color w:val="454545"/>
          <w:sz w:val="24"/>
          <w:szCs w:val="24"/>
          <w:u w:val="single"/>
          <w:bdr w:val="none" w:sz="0" w:space="0" w:color="auto" w:frame="1"/>
          <w:lang w:eastAsia="ru-RU"/>
        </w:rPr>
        <w:t>в наличии</w:t>
      </w:r>
    </w:p>
    <w:p w:rsidR="00106659" w:rsidRPr="00106659" w:rsidRDefault="00106659" w:rsidP="00106659">
      <w:pPr>
        <w:spacing w:after="0" w:line="360" w:lineRule="atLeast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 w:rsidRPr="0010665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>Календарный учебный график </w:t>
      </w:r>
      <w:r w:rsidRPr="00106659">
        <w:rPr>
          <w:rFonts w:ascii="Arial" w:eastAsia="Times New Roman" w:hAnsi="Arial" w:cs="Arial"/>
          <w:color w:val="454545"/>
          <w:sz w:val="24"/>
          <w:szCs w:val="24"/>
          <w:u w:val="single"/>
          <w:bdr w:val="none" w:sz="0" w:space="0" w:color="auto" w:frame="1"/>
          <w:lang w:eastAsia="ru-RU"/>
        </w:rPr>
        <w:t>в наличии</w:t>
      </w:r>
    </w:p>
    <w:p w:rsidR="00106659" w:rsidRPr="00106659" w:rsidRDefault="00106659" w:rsidP="00106659">
      <w:pPr>
        <w:spacing w:after="300" w:line="360" w:lineRule="atLeast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 w:rsidRPr="0010665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>Методические материалы и разработки:</w:t>
      </w:r>
    </w:p>
    <w:p w:rsidR="00106659" w:rsidRPr="00106659" w:rsidRDefault="00106659" w:rsidP="00106659">
      <w:pPr>
        <w:spacing w:after="0" w:line="360" w:lineRule="atLeast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 w:rsidRPr="0010665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>соответствующая примерная программа профессиональной подготовки (переподготовки) водителей транспортных средств, утвержденная в установленном порядке </w:t>
      </w:r>
      <w:r w:rsidRPr="00106659">
        <w:rPr>
          <w:rFonts w:ascii="Arial" w:eastAsia="Times New Roman" w:hAnsi="Arial" w:cs="Arial"/>
          <w:color w:val="454545"/>
          <w:sz w:val="24"/>
          <w:szCs w:val="24"/>
          <w:u w:val="single"/>
          <w:bdr w:val="none" w:sz="0" w:space="0" w:color="auto" w:frame="1"/>
          <w:lang w:eastAsia="ru-RU"/>
        </w:rPr>
        <w:t>в наличии</w:t>
      </w:r>
    </w:p>
    <w:p w:rsidR="00106659" w:rsidRPr="00106659" w:rsidRDefault="00106659" w:rsidP="00106659">
      <w:pPr>
        <w:spacing w:after="0" w:line="360" w:lineRule="atLeast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 w:rsidRPr="0010665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 xml:space="preserve">образовательная программа подготовки (переподготовки) водителей, согласованная с Госавтоинспекцией и </w:t>
      </w:r>
      <w:proofErr w:type="gramStart"/>
      <w:r w:rsidRPr="0010665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>утвержденная  руководителем</w:t>
      </w:r>
      <w:proofErr w:type="gramEnd"/>
      <w:r w:rsidRPr="0010665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 xml:space="preserve"> организации, осуществляющей образовательную деятельность  </w:t>
      </w:r>
      <w:r w:rsidRPr="00106659">
        <w:rPr>
          <w:rFonts w:ascii="Arial" w:eastAsia="Times New Roman" w:hAnsi="Arial" w:cs="Arial"/>
          <w:color w:val="454545"/>
          <w:sz w:val="24"/>
          <w:szCs w:val="24"/>
          <w:u w:val="single"/>
          <w:bdr w:val="none" w:sz="0" w:space="0" w:color="auto" w:frame="1"/>
          <w:lang w:eastAsia="ru-RU"/>
        </w:rPr>
        <w:t>в наличии</w:t>
      </w:r>
    </w:p>
    <w:p w:rsidR="00106659" w:rsidRPr="00106659" w:rsidRDefault="00106659" w:rsidP="00106659">
      <w:pPr>
        <w:spacing w:after="0" w:line="360" w:lineRule="atLeast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 w:rsidRPr="0010665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>методические рекомендации по организации образовательного процесса, утвержденные руководителем организации, осуществляющей образовательную деятельность </w:t>
      </w:r>
      <w:r w:rsidRPr="00106659">
        <w:rPr>
          <w:rFonts w:ascii="Arial" w:eastAsia="Times New Roman" w:hAnsi="Arial" w:cs="Arial"/>
          <w:color w:val="454545"/>
          <w:sz w:val="24"/>
          <w:szCs w:val="24"/>
          <w:u w:val="single"/>
          <w:bdr w:val="none" w:sz="0" w:space="0" w:color="auto" w:frame="1"/>
          <w:lang w:eastAsia="ru-RU"/>
        </w:rPr>
        <w:t>в наличии</w:t>
      </w:r>
    </w:p>
    <w:p w:rsidR="00106659" w:rsidRPr="00106659" w:rsidRDefault="00106659" w:rsidP="00106659">
      <w:pPr>
        <w:spacing w:after="0" w:line="360" w:lineRule="atLeast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 w:rsidRPr="00106659">
        <w:rPr>
          <w:rFonts w:ascii="Arial" w:eastAsia="Times New Roman" w:hAnsi="Arial" w:cs="Arial"/>
          <w:color w:val="454545"/>
          <w:sz w:val="24"/>
          <w:szCs w:val="24"/>
          <w:lang w:eastAsia="ru-RU"/>
        </w:rPr>
        <w:lastRenderedPageBreak/>
        <w:t xml:space="preserve">материалы для проведения промежуточной и итоговой аттестации </w:t>
      </w:r>
      <w:proofErr w:type="gramStart"/>
      <w:r w:rsidRPr="0010665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>обучающихся,  утвержденные</w:t>
      </w:r>
      <w:proofErr w:type="gramEnd"/>
      <w:r w:rsidRPr="0010665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 xml:space="preserve"> руководителем организации, осуществляющей образовательную деятельность </w:t>
      </w:r>
      <w:r w:rsidRPr="00106659">
        <w:rPr>
          <w:rFonts w:ascii="Arial" w:eastAsia="Times New Roman" w:hAnsi="Arial" w:cs="Arial"/>
          <w:color w:val="454545"/>
          <w:sz w:val="24"/>
          <w:szCs w:val="24"/>
          <w:u w:val="single"/>
          <w:bdr w:val="none" w:sz="0" w:space="0" w:color="auto" w:frame="1"/>
          <w:lang w:eastAsia="ru-RU"/>
        </w:rPr>
        <w:t>в наличии</w:t>
      </w:r>
    </w:p>
    <w:p w:rsidR="00106659" w:rsidRPr="00106659" w:rsidRDefault="00106659" w:rsidP="00106659">
      <w:pPr>
        <w:spacing w:after="0" w:line="360" w:lineRule="atLeast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 w:rsidRPr="0010665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>расписание занятий </w:t>
      </w:r>
      <w:r w:rsidRPr="00106659">
        <w:rPr>
          <w:rFonts w:ascii="Arial" w:eastAsia="Times New Roman" w:hAnsi="Arial" w:cs="Arial"/>
          <w:color w:val="454545"/>
          <w:sz w:val="24"/>
          <w:szCs w:val="24"/>
          <w:u w:val="single"/>
          <w:bdr w:val="none" w:sz="0" w:space="0" w:color="auto" w:frame="1"/>
          <w:lang w:eastAsia="ru-RU"/>
        </w:rPr>
        <w:t>в наличии</w:t>
      </w:r>
    </w:p>
    <w:p w:rsidR="00106659" w:rsidRPr="00106659" w:rsidRDefault="00106659" w:rsidP="00106659">
      <w:pPr>
        <w:spacing w:after="300" w:line="360" w:lineRule="atLeast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  <w:r w:rsidRPr="0010665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>Схемы учебных маршрутов, утвержденных организацией, осуществляющей образовательную деятельность (за исключением программ подготовки                                                           водителей транспортных средств категорий «М», «А», подкатегорий                                        </w:t>
      </w:r>
      <w:proofErr w:type="gramStart"/>
      <w:r w:rsidRPr="0010665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>   «</w:t>
      </w:r>
      <w:proofErr w:type="gramEnd"/>
      <w:r w:rsidRPr="00106659">
        <w:rPr>
          <w:rFonts w:ascii="Arial" w:eastAsia="Times New Roman" w:hAnsi="Arial" w:cs="Arial"/>
          <w:color w:val="454545"/>
          <w:sz w:val="24"/>
          <w:szCs w:val="24"/>
          <w:lang w:eastAsia="ru-RU"/>
        </w:rPr>
        <w:t>А1», «В1») ___________________________________________________________________</w:t>
      </w:r>
    </w:p>
    <w:p w:rsidR="00AF7B68" w:rsidRPr="00106659" w:rsidRDefault="00AF7B68" w:rsidP="00AF7B68">
      <w:pPr>
        <w:spacing w:after="0" w:line="360" w:lineRule="atLeast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</w:p>
    <w:p w:rsidR="00106659" w:rsidRPr="00106659" w:rsidRDefault="00106659" w:rsidP="00106659">
      <w:pPr>
        <w:spacing w:after="0" w:line="360" w:lineRule="atLeast"/>
        <w:textAlignment w:val="bottom"/>
        <w:rPr>
          <w:rFonts w:ascii="Arial" w:eastAsia="Times New Roman" w:hAnsi="Arial" w:cs="Arial"/>
          <w:color w:val="454545"/>
          <w:sz w:val="24"/>
          <w:szCs w:val="24"/>
          <w:lang w:eastAsia="ru-RU"/>
        </w:rPr>
      </w:pPr>
    </w:p>
    <w:p w:rsidR="001B7326" w:rsidRDefault="001B7326"/>
    <w:sectPr w:rsidR="001B73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D0E"/>
    <w:rsid w:val="00106659"/>
    <w:rsid w:val="001B7326"/>
    <w:rsid w:val="00284D0E"/>
    <w:rsid w:val="00AF7B68"/>
    <w:rsid w:val="00F80ADE"/>
    <w:rsid w:val="00F916BB"/>
    <w:rsid w:val="00FD0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A17C6"/>
  <w15:chartTrackingRefBased/>
  <w15:docId w15:val="{C8DFB3B5-A07B-4D6E-B72F-C24CC8EE8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0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0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76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2022-02-07T10:12:00Z</dcterms:created>
  <dcterms:modified xsi:type="dcterms:W3CDTF">2022-02-07T10:52:00Z</dcterms:modified>
</cp:coreProperties>
</file>